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hAnsi="Arial" w:cs="Arial"/>
          <w:b/>
          <w:sz w:val="32"/>
        </w:rPr>
        <w:id w:val="-1323492664"/>
        <w:docPartObj>
          <w:docPartGallery w:val="Cover Pages"/>
          <w:docPartUnique/>
        </w:docPartObj>
      </w:sdtPr>
      <w:sdtEndPr/>
      <w:sdtContent>
        <w:p w:rsidR="00AA6F40" w:rsidRDefault="00AA6F40">
          <w:pPr>
            <w:rPr>
              <w:rFonts w:ascii="Arial" w:hAnsi="Arial" w:cs="Arial"/>
              <w:b/>
              <w:sz w:val="32"/>
            </w:rPr>
          </w:pPr>
          <w:r w:rsidRPr="00AA6F40">
            <w:rPr>
              <w:rFonts w:ascii="Arial" w:hAnsi="Arial" w:cs="Arial"/>
              <w:b/>
              <w:noProof/>
              <w:sz w:val="32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09"/>
                                  <w:gridCol w:w="5597"/>
                                </w:tblGrid>
                                <w:tr w:rsidR="00AA6F40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AA6F40" w:rsidRDefault="00D63227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56674788" wp14:editId="70A420BF">
                                            <wp:extent cx="3122251" cy="2566400"/>
                                            <wp:effectExtent l="0" t="0" r="2540" b="5715"/>
                                            <wp:docPr id="41" name="Imagen 4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6"/>
                                                    <a:srcRect l="48565" t="54117" r="29514" b="13850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149405" cy="25887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5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AA6F40" w:rsidRPr="00D63227" w:rsidRDefault="00D63227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2"/>
                                              <w:szCs w:val="72"/>
                                            </w:rPr>
                                          </w:pPr>
                                          <w:r w:rsidRPr="00D63227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2"/>
                                              <w:szCs w:val="72"/>
                                            </w:rPr>
                                            <w:t>Universidad Politecnica de la zona metropolitana de Guadalajara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AA6F40" w:rsidRDefault="00723072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723072" w:rsidRDefault="00723072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8087B22" wp14:editId="48687E59">
                                            <wp:extent cx="2677363" cy="2974188"/>
                                            <wp:effectExtent l="0" t="0" r="8890" b="0"/>
                                            <wp:docPr id="42" name="Imagen 4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3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775163" cy="3082831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AA6F40" w:rsidRDefault="00D63227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 xml:space="preserve">Alumno: </w:t>
                                      </w:r>
                                      <w: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 xml:space="preserve">Hernandez Vidrio </w:t>
                                      </w:r>
                                      <w:sdt>
                                        <w:sdtPr>
                                          <w:rPr>
                                            <w:color w:val="ED7D31" w:themeColor="accent2"/>
                                            <w:sz w:val="26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42791938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Victor Fabian</w:t>
                                          </w:r>
                                        </w:sdtContent>
                                      </w:sdt>
                                      <w:r w:rsidR="00723072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.</w:t>
                                      </w:r>
                                    </w:p>
                                    <w:p w:rsidR="00723072" w:rsidRPr="00D63227" w:rsidRDefault="00723072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723072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Maestro: Moran Garabito Carlos Enrique.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AA6F40" w:rsidRDefault="00D63227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D63227">
                                            <w:rPr>
                                              <w:color w:val="000000" w:themeColor="text1"/>
                                            </w:rPr>
                                            <w:t>Materia: Controladores Lógicos Programables.</w:t>
                                          </w:r>
                                        </w:p>
                                      </w:sdtContent>
                                    </w:sdt>
                                    <w:p w:rsidR="00723072" w:rsidRDefault="00723072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>Carrera:</w:t>
                                      </w:r>
                                      <w:r w:rsidR="002E6ADB">
                                        <w:rPr>
                                          <w:color w:val="44546A" w:themeColor="text2"/>
                                        </w:rPr>
                                        <w:t xml:space="preserve"> </w:t>
                                      </w: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2E6ADB">
                                            <w:rPr>
                                              <w:color w:val="44546A" w:themeColor="text2"/>
                                            </w:rPr>
                                            <w:t>Ingeniería en Mecatrónica</w:t>
                                          </w:r>
                                        </w:sdtContent>
                                      </w:sdt>
                                      <w:r>
                                        <w:rPr>
                                          <w:color w:val="44546A" w:themeColor="text2"/>
                                        </w:rPr>
                                        <w:t>.</w:t>
                                      </w:r>
                                    </w:p>
                                    <w:p w:rsidR="00AA6F40" w:rsidRDefault="00723072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>Matricula: 173112962.</w:t>
                                      </w:r>
                                    </w:p>
                                    <w:p w:rsidR="00723072" w:rsidRDefault="00723072">
                                      <w:pPr>
                                        <w:pStyle w:val="Sinespaciado"/>
                                      </w:pPr>
                                      <w:r>
                                        <w:t xml:space="preserve">Grupo: 5°A. </w:t>
                                      </w:r>
                                    </w:p>
                                  </w:tc>
                                </w:tr>
                                <w:tr w:rsidR="002E6ADB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2E6ADB" w:rsidRDefault="002E6ADB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2E6ADB" w:rsidRDefault="002E6ADB">
                                      <w:pPr>
                                        <w:pStyle w:val="Sinespaciado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:rsidR="00AA6F40" w:rsidRDefault="00AA6F40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60288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09"/>
                            <w:gridCol w:w="5597"/>
                          </w:tblGrid>
                          <w:tr w:rsidR="00AA6F40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AA6F40" w:rsidRDefault="00D63227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6674788" wp14:editId="70A420BF">
                                      <wp:extent cx="3122251" cy="2566400"/>
                                      <wp:effectExtent l="0" t="0" r="2540" b="5715"/>
                                      <wp:docPr id="41" name="Imagen 4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6"/>
                                              <a:srcRect l="48565" t="54117" r="29514" b="1385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49405" cy="25887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5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A6F40" w:rsidRPr="00D63227" w:rsidRDefault="00D63227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52"/>
                                        <w:szCs w:val="72"/>
                                      </w:rPr>
                                    </w:pPr>
                                    <w:r w:rsidRPr="00D63227">
                                      <w:rPr>
                                        <w:caps/>
                                        <w:color w:val="191919" w:themeColor="text1" w:themeTint="E6"/>
                                        <w:sz w:val="52"/>
                                        <w:szCs w:val="72"/>
                                      </w:rPr>
                                      <w:t>Universidad Politecnica de la zona metropolitana de Guadalajara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A6F40" w:rsidRDefault="00723072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723072" w:rsidRDefault="00723072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8087B22" wp14:editId="48687E59">
                                      <wp:extent cx="2677363" cy="2974188"/>
                                      <wp:effectExtent l="0" t="0" r="8890" b="0"/>
                                      <wp:docPr id="42" name="Imagen 4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775163" cy="308283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AA6F40" w:rsidRDefault="00D63227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 xml:space="preserve">Alumno: </w:t>
                                </w:r>
                                <w: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 xml:space="preserve">Hernandez Vidrio </w:t>
                                </w:r>
                                <w:sdt>
                                  <w:sdtPr>
                                    <w:rPr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4279193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Victor Fabian</w:t>
                                    </w:r>
                                  </w:sdtContent>
                                </w:sdt>
                                <w:r w:rsidR="00723072"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.</w:t>
                                </w:r>
                              </w:p>
                              <w:p w:rsidR="00723072" w:rsidRPr="00D63227" w:rsidRDefault="00723072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723072"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Maestro: Moran Garabito Carlos Enrique.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AA6F40" w:rsidRDefault="00D63227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D63227">
                                      <w:rPr>
                                        <w:color w:val="000000" w:themeColor="text1"/>
                                      </w:rPr>
                                      <w:t>Materia: Controladores Lógicos Programables.</w:t>
                                    </w:r>
                                  </w:p>
                                </w:sdtContent>
                              </w:sdt>
                              <w:p w:rsidR="00723072" w:rsidRDefault="00723072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>Carrera:</w:t>
                                </w:r>
                                <w:r w:rsidR="002E6ADB">
                                  <w:rPr>
                                    <w:color w:val="44546A" w:themeColor="text2"/>
                                  </w:rPr>
                                  <w:t xml:space="preserve"> </w:t>
                                </w: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E6ADB">
                                      <w:rPr>
                                        <w:color w:val="44546A" w:themeColor="text2"/>
                                      </w:rPr>
                                      <w:t>Ingeniería en Mecatrónica</w:t>
                                    </w:r>
                                  </w:sdtContent>
                                </w:sdt>
                                <w:r>
                                  <w:rPr>
                                    <w:color w:val="44546A" w:themeColor="text2"/>
                                  </w:rPr>
                                  <w:t>.</w:t>
                                </w:r>
                              </w:p>
                              <w:p w:rsidR="00AA6F40" w:rsidRDefault="00723072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>Matricula: 173112962.</w:t>
                                </w:r>
                              </w:p>
                              <w:p w:rsidR="00723072" w:rsidRDefault="00723072">
                                <w:pPr>
                                  <w:pStyle w:val="Sinespaciado"/>
                                </w:pPr>
                                <w:r>
                                  <w:t xml:space="preserve">Grupo: 5°A. </w:t>
                                </w:r>
                              </w:p>
                            </w:tc>
                          </w:tr>
                          <w:tr w:rsidR="002E6ADB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2E6ADB" w:rsidRDefault="002E6ADB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2E6ADB" w:rsidRDefault="002E6ADB">
                                <w:pPr>
                                  <w:pStyle w:val="Sinespaciado"/>
                                  <w:rPr>
                                    <w:noProof/>
                                  </w:rPr>
                                </w:pPr>
                              </w:p>
                            </w:tc>
                          </w:tr>
                        </w:tbl>
                        <w:p w:rsidR="00AA6F40" w:rsidRDefault="00AA6F40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sz w:val="32"/>
            </w:rPr>
            <w:br w:type="page"/>
          </w:r>
        </w:p>
      </w:sdtContent>
    </w:sdt>
    <w:p w:rsidR="00DC78FF" w:rsidRPr="002410DC" w:rsidRDefault="002410DC" w:rsidP="002410DC">
      <w:pPr>
        <w:jc w:val="center"/>
        <w:rPr>
          <w:rFonts w:ascii="Arial" w:hAnsi="Arial" w:cs="Arial"/>
          <w:b/>
          <w:noProof/>
          <w:sz w:val="32"/>
        </w:rPr>
      </w:pPr>
      <w:bookmarkStart w:id="0" w:name="_GoBack"/>
      <w:bookmarkEnd w:id="0"/>
      <w:r w:rsidRPr="002410DC">
        <w:rPr>
          <w:rFonts w:ascii="Arial" w:hAnsi="Arial" w:cs="Arial"/>
          <w:b/>
          <w:noProof/>
          <w:sz w:val="32"/>
        </w:rPr>
        <w:lastRenderedPageBreak/>
        <w:t>Instalación y Configuración de VNC</w:t>
      </w:r>
    </w:p>
    <w:p w:rsidR="002410DC" w:rsidRDefault="002410DC" w:rsidP="008E1BB9">
      <w:pPr>
        <w:jc w:val="both"/>
        <w:rPr>
          <w:noProof/>
        </w:rPr>
      </w:pPr>
      <w:r w:rsidRPr="002E4E79">
        <w:rPr>
          <w:rFonts w:ascii="Arial" w:hAnsi="Arial" w:cs="Arial"/>
          <w:b/>
          <w:noProof/>
          <w:color w:val="FF0000"/>
          <w:sz w:val="24"/>
        </w:rPr>
        <w:t>Paso 1.</w:t>
      </w:r>
      <w:r w:rsidRPr="002E4E79">
        <w:rPr>
          <w:noProof/>
          <w:color w:val="FF0000"/>
          <w:sz w:val="24"/>
        </w:rPr>
        <w:t xml:space="preserve"> </w:t>
      </w:r>
      <w:r w:rsidRPr="002E4E79">
        <w:rPr>
          <w:rFonts w:ascii="Arial" w:hAnsi="Arial" w:cs="Arial"/>
          <w:noProof/>
          <w:sz w:val="24"/>
        </w:rPr>
        <w:t>Para instalar el V</w:t>
      </w:r>
      <w:r w:rsidR="002E4E79" w:rsidRPr="002E4E79">
        <w:rPr>
          <w:rFonts w:ascii="Arial" w:hAnsi="Arial" w:cs="Arial"/>
          <w:noProof/>
          <w:sz w:val="24"/>
        </w:rPr>
        <w:t>NC ingresamos en la pagina:</w:t>
      </w:r>
    </w:p>
    <w:p w:rsidR="002E4E79" w:rsidRDefault="002E6ADB" w:rsidP="008E1BB9">
      <w:pPr>
        <w:jc w:val="both"/>
        <w:rPr>
          <w:noProof/>
        </w:rPr>
      </w:pPr>
      <w:hyperlink r:id="rId8" w:history="1">
        <w:r w:rsidR="002E4E79" w:rsidRPr="00E049A3">
          <w:rPr>
            <w:rStyle w:val="Hipervnculo"/>
            <w:noProof/>
          </w:rPr>
          <w:t>https://www.realvnc.com/en/connect/download/viewer/</w:t>
        </w:r>
      </w:hyperlink>
    </w:p>
    <w:p w:rsidR="002E4E79" w:rsidRDefault="002E4E79" w:rsidP="008E1BB9">
      <w:pPr>
        <w:jc w:val="both"/>
        <w:rPr>
          <w:rFonts w:ascii="Arial" w:hAnsi="Arial" w:cs="Arial"/>
          <w:noProof/>
          <w:sz w:val="24"/>
        </w:rPr>
      </w:pPr>
      <w:r w:rsidRPr="002E4E79">
        <w:rPr>
          <w:rFonts w:ascii="Arial" w:hAnsi="Arial" w:cs="Arial"/>
          <w:b/>
          <w:noProof/>
          <w:color w:val="FF0000"/>
          <w:sz w:val="24"/>
        </w:rPr>
        <w:t>Paso 2.</w:t>
      </w:r>
      <w:r w:rsidRPr="002E4E79">
        <w:rPr>
          <w:rFonts w:ascii="Arial" w:hAnsi="Arial" w:cs="Arial"/>
          <w:noProof/>
          <w:color w:val="FF0000"/>
          <w:sz w:val="24"/>
        </w:rPr>
        <w:t xml:space="preserve"> </w:t>
      </w:r>
      <w:r>
        <w:rPr>
          <w:rFonts w:ascii="Arial" w:hAnsi="Arial" w:cs="Arial"/>
          <w:noProof/>
          <w:sz w:val="24"/>
        </w:rPr>
        <w:t>Seleccionamos el sistema operativo para instalar el VNC y le ponemos en download:</w:t>
      </w:r>
    </w:p>
    <w:p w:rsidR="002E4E79" w:rsidRDefault="002E4E79" w:rsidP="002E4E79">
      <w:pPr>
        <w:jc w:val="center"/>
        <w:rPr>
          <w:rFonts w:ascii="Arial" w:hAnsi="Arial" w:cs="Arial"/>
          <w:noProof/>
          <w:sz w:val="24"/>
        </w:rPr>
      </w:pPr>
      <w:r>
        <w:rPr>
          <w:noProof/>
        </w:rPr>
        <w:drawing>
          <wp:inline distT="0" distB="0" distL="0" distR="0" wp14:anchorId="2989874A" wp14:editId="3C7A9EC0">
            <wp:extent cx="2984601" cy="1572050"/>
            <wp:effectExtent l="0" t="0" r="635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824" t="23638" r="23957" b="26524"/>
                    <a:stretch/>
                  </pic:blipFill>
                  <pic:spPr bwMode="auto">
                    <a:xfrm>
                      <a:off x="0" y="0"/>
                      <a:ext cx="2986719" cy="157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E79" w:rsidRDefault="002E4E79" w:rsidP="008E1BB9">
      <w:pPr>
        <w:jc w:val="both"/>
        <w:rPr>
          <w:rFonts w:ascii="Arial" w:hAnsi="Arial" w:cs="Arial"/>
          <w:noProof/>
          <w:sz w:val="24"/>
        </w:rPr>
      </w:pPr>
      <w:r w:rsidRPr="002E4E79">
        <w:rPr>
          <w:rFonts w:ascii="Arial" w:hAnsi="Arial" w:cs="Arial"/>
          <w:b/>
          <w:noProof/>
          <w:color w:val="FF0000"/>
          <w:sz w:val="24"/>
        </w:rPr>
        <w:t>Paso 3.</w:t>
      </w:r>
      <w:r w:rsidRPr="002E4E79">
        <w:rPr>
          <w:rFonts w:ascii="Arial" w:hAnsi="Arial" w:cs="Arial"/>
          <w:noProof/>
          <w:color w:val="FF0000"/>
          <w:sz w:val="24"/>
        </w:rPr>
        <w:t xml:space="preserve"> </w:t>
      </w:r>
      <w:r>
        <w:rPr>
          <w:rFonts w:ascii="Arial" w:hAnsi="Arial" w:cs="Arial"/>
          <w:noProof/>
          <w:sz w:val="24"/>
        </w:rPr>
        <w:t>Una vez descargado el programa debemos ejecutarlo:</w:t>
      </w:r>
    </w:p>
    <w:p w:rsidR="002E4E79" w:rsidRPr="002E4E79" w:rsidRDefault="002E4E79" w:rsidP="002E4E79">
      <w:pPr>
        <w:jc w:val="center"/>
        <w:rPr>
          <w:rFonts w:ascii="Arial" w:hAnsi="Arial" w:cs="Arial"/>
          <w:noProof/>
          <w:sz w:val="24"/>
        </w:rPr>
      </w:pPr>
      <w:r>
        <w:rPr>
          <w:noProof/>
        </w:rPr>
        <w:drawing>
          <wp:inline distT="0" distB="0" distL="0" distR="0" wp14:anchorId="45EB7DA6" wp14:editId="08A393A9">
            <wp:extent cx="920750" cy="103144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368" t="38656" r="46037" b="50201"/>
                    <a:stretch/>
                  </pic:blipFill>
                  <pic:spPr bwMode="auto">
                    <a:xfrm>
                      <a:off x="0" y="0"/>
                      <a:ext cx="931842" cy="104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42DF8" wp14:editId="1A0ACA70">
            <wp:extent cx="2567635" cy="1827515"/>
            <wp:effectExtent l="0" t="0" r="4445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805" t="24102" r="31568" b="29550"/>
                    <a:stretch/>
                  </pic:blipFill>
                  <pic:spPr bwMode="auto">
                    <a:xfrm>
                      <a:off x="0" y="0"/>
                      <a:ext cx="2587080" cy="184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B9" w:rsidRDefault="002E4E79" w:rsidP="008E1BB9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t>Paso 4.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Ir a las Configuraciones de Raspberry pi:</w:t>
      </w:r>
    </w:p>
    <w:p w:rsidR="002E4E79" w:rsidRDefault="002E4E79" w:rsidP="002E4E7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BC69BE" wp14:editId="68F2EAF4">
            <wp:extent cx="3540557" cy="2398065"/>
            <wp:effectExtent l="0" t="0" r="3175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689" t="10198" r="43280" b="13791"/>
                    <a:stretch/>
                  </pic:blipFill>
                  <pic:spPr bwMode="auto">
                    <a:xfrm>
                      <a:off x="0" y="0"/>
                      <a:ext cx="3553883" cy="240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E79" w:rsidRDefault="002E4E79" w:rsidP="002E4E79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lastRenderedPageBreak/>
        <w:t>Paso 5.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Seleccionar la opción Interfaz, y presionar en VNC para activarlo y aceptar:</w:t>
      </w:r>
    </w:p>
    <w:p w:rsidR="002E4E79" w:rsidRDefault="002E4E79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FDCB9E" wp14:editId="3E6C5FFE">
            <wp:extent cx="4000889" cy="2413711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413" t="10707" r="11731" b="9001"/>
                    <a:stretch/>
                  </pic:blipFill>
                  <pic:spPr bwMode="auto">
                    <a:xfrm>
                      <a:off x="0" y="0"/>
                      <a:ext cx="4001335" cy="241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Ponemos el comando REBOOT en la terminal para reiniciar.</w:t>
      </w: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t>Paso 6.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Consultamos el ip que colocaremos en el VNC de la computadora con el comando </w:t>
      </w:r>
      <w:r w:rsidRPr="00AA6F40">
        <w:rPr>
          <w:rFonts w:ascii="Arial" w:hAnsi="Arial" w:cs="Arial"/>
          <w:color w:val="00B0F0"/>
          <w:sz w:val="24"/>
          <w:szCs w:val="24"/>
        </w:rPr>
        <w:t>ifconfig</w:t>
      </w:r>
      <w:r>
        <w:rPr>
          <w:rFonts w:ascii="Arial" w:hAnsi="Arial" w:cs="Arial"/>
          <w:sz w:val="24"/>
          <w:szCs w:val="24"/>
        </w:rPr>
        <w:t xml:space="preserve"> en la terminal:</w:t>
      </w:r>
    </w:p>
    <w:p w:rsidR="00AA6F40" w:rsidRDefault="00AA6F40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A7CE3A5" wp14:editId="5B403BF5">
            <wp:extent cx="4176417" cy="2523439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382" t="6721" r="10192" b="13328"/>
                    <a:stretch/>
                  </pic:blipFill>
                  <pic:spPr bwMode="auto">
                    <a:xfrm>
                      <a:off x="0" y="0"/>
                      <a:ext cx="4176883" cy="252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lastRenderedPageBreak/>
        <w:t>Paso 7.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Regresamos al programa VNC de la computadora y colocamos el ip consultado en la parte superior y damos siguiente en la pantalla de comprobación de identidad:</w:t>
      </w:r>
    </w:p>
    <w:p w:rsidR="00AA6F40" w:rsidRDefault="00AA6F40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1D5FA23" wp14:editId="68CCCEB3">
            <wp:extent cx="3360399" cy="177759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727" t="31523" r="28961" b="7766"/>
                    <a:stretch/>
                  </pic:blipFill>
                  <pic:spPr bwMode="auto">
                    <a:xfrm>
                      <a:off x="0" y="0"/>
                      <a:ext cx="3399973" cy="179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t>Paso 8.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Colocamos la cuenta del raspberry y la contraseña para poder controlarlo desde la computadora:</w:t>
      </w:r>
    </w:p>
    <w:p w:rsidR="00AA6F40" w:rsidRDefault="00AA6F40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AD28F5" wp14:editId="56E17803">
            <wp:extent cx="2574950" cy="202229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508" t="14137" r="25051" b="11242"/>
                    <a:stretch/>
                  </pic:blipFill>
                  <pic:spPr bwMode="auto">
                    <a:xfrm>
                      <a:off x="0" y="0"/>
                      <a:ext cx="2577977" cy="202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F40" w:rsidRPr="0009067C" w:rsidRDefault="003111A8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estos sencillos pasos podemos terminamos la configuración del VNC.</w:t>
      </w:r>
    </w:p>
    <w:sectPr w:rsidR="00AA6F40" w:rsidRPr="0009067C" w:rsidSect="00AA6F40">
      <w:pgSz w:w="12240" w:h="15840"/>
      <w:pgMar w:top="1417" w:right="1701" w:bottom="1417" w:left="1701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ED8"/>
    <w:rsid w:val="0009067C"/>
    <w:rsid w:val="00215133"/>
    <w:rsid w:val="002410DC"/>
    <w:rsid w:val="002E4E79"/>
    <w:rsid w:val="002E6ADB"/>
    <w:rsid w:val="003111A8"/>
    <w:rsid w:val="003B45ED"/>
    <w:rsid w:val="003F6728"/>
    <w:rsid w:val="00627847"/>
    <w:rsid w:val="00723072"/>
    <w:rsid w:val="008E1BB9"/>
    <w:rsid w:val="00994D01"/>
    <w:rsid w:val="00AA6F40"/>
    <w:rsid w:val="00B07ED8"/>
    <w:rsid w:val="00BE2097"/>
    <w:rsid w:val="00C238F8"/>
    <w:rsid w:val="00C43E9D"/>
    <w:rsid w:val="00C52F3E"/>
    <w:rsid w:val="00D63227"/>
    <w:rsid w:val="00D804B9"/>
    <w:rsid w:val="00DC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CE390"/>
  <w15:chartTrackingRefBased/>
  <w15:docId w15:val="{DE3270FD-9CD8-4892-88A2-0B24C9AA7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238F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238F8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AA6F4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A6F40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ealvnc.com/en/connect/download/viewer/" TargetMode="External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Materia: Controladores Lógicos Programables.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054A97-ADB7-4B3A-91F7-24FB054EE2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157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Universidad Politecnica de la zona metropolitana de Guadalajara</vt:lpstr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 Politecnica de la zona metropolitana de Guadalajara</dc:title>
  <dc:subject/>
  <dc:creator>Victor Fabian</dc:creator>
  <cp:keywords/>
  <dc:description/>
  <cp:lastModifiedBy>Victor Hernandez</cp:lastModifiedBy>
  <cp:revision>2</cp:revision>
  <dcterms:created xsi:type="dcterms:W3CDTF">2019-01-16T03:44:00Z</dcterms:created>
  <dcterms:modified xsi:type="dcterms:W3CDTF">2019-01-16T03:44:00Z</dcterms:modified>
  <cp:category>Ingeniería en Mecatrónica</cp:category>
</cp:coreProperties>
</file>